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09569" w14:textId="4C14655F" w:rsidR="00E623C8" w:rsidRDefault="00E623C8" w:rsidP="00E623C8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451A0863" wp14:editId="55DE4BF2">
            <wp:extent cx="563880" cy="624840"/>
            <wp:effectExtent l="0" t="0" r="7620" b="3810"/>
            <wp:docPr id="19399060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309B1D" w14:textId="77777777" w:rsidR="00E623C8" w:rsidRDefault="00E623C8" w:rsidP="00E623C8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0BB6354" w14:textId="77777777" w:rsidR="00E623C8" w:rsidRDefault="00E623C8" w:rsidP="00E623C8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14:paraId="6FDE6568" w14:textId="77777777" w:rsidR="00E623C8" w:rsidRDefault="00E623C8" w:rsidP="00E623C8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14:paraId="41E52E8F" w14:textId="77777777" w:rsidR="00E623C8" w:rsidRDefault="00E623C8" w:rsidP="00E623C8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___ </w:t>
      </w:r>
      <w:r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037ED75" w14:textId="77777777" w:rsidR="00E623C8" w:rsidRDefault="00E623C8" w:rsidP="00E623C8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№______</w:t>
      </w:r>
    </w:p>
    <w:p w14:paraId="4C9D5C3F" w14:textId="0E499824" w:rsidR="00E623C8" w:rsidRDefault="00E623C8" w:rsidP="00E623C8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____ 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березня 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2026 року</w:t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 м. Городок</w:t>
      </w:r>
    </w:p>
    <w:bookmarkEnd w:id="1"/>
    <w:bookmarkEnd w:id="2"/>
    <w:p w14:paraId="4BE8C64F" w14:textId="77777777" w:rsidR="00E623C8" w:rsidRDefault="00E623C8" w:rsidP="00E623C8">
      <w:pPr>
        <w:spacing w:after="0" w:line="240" w:lineRule="atLeast"/>
        <w:jc w:val="both"/>
        <w:rPr>
          <w:rFonts w:ascii="Century" w:eastAsia="Calibri" w:hAnsi="Century" w:cs="Times New Roman"/>
          <w:b/>
          <w:sz w:val="24"/>
          <w:szCs w:val="24"/>
        </w:rPr>
      </w:pPr>
    </w:p>
    <w:p w14:paraId="204D4681" w14:textId="23F145C9" w:rsidR="00E623C8" w:rsidRDefault="00E623C8" w:rsidP="00E623C8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Про продовження  договору оренди землі, який укладено 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01.03.2016 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на земельну ділянку площею 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0,2714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га, кадастровий номер 4620910100:29:0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28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:00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40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, місце розташування: Львівська область, Львівський район, м.Городок, </w:t>
      </w:r>
      <w:r w:rsidRPr="00E623C8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вулиця Підгай, 1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, з </w:t>
      </w:r>
      <w:r w:rsidRPr="00E623C8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ТзОВ "Наш Хліб"</w:t>
      </w:r>
    </w:p>
    <w:p w14:paraId="5D601595" w14:textId="77777777" w:rsidR="00E623C8" w:rsidRDefault="00E623C8" w:rsidP="00E623C8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21C94769" w14:textId="77777777" w:rsidR="00E623C8" w:rsidRDefault="00E623C8" w:rsidP="00E623C8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41C54F4D" w14:textId="44112423" w:rsidR="00E623C8" w:rsidRDefault="00E623C8" w:rsidP="00E623C8">
      <w:pPr>
        <w:shd w:val="clear" w:color="auto" w:fill="FFFFFF"/>
        <w:spacing w:after="18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Розглянувши клопотання </w:t>
      </w:r>
      <w:r w:rsidRPr="00E623C8">
        <w:rPr>
          <w:rFonts w:ascii="Century" w:eastAsia="Times New Roman" w:hAnsi="Century" w:cs="Arial"/>
          <w:sz w:val="24"/>
          <w:szCs w:val="24"/>
          <w:lang w:eastAsia="ru-RU"/>
        </w:rPr>
        <w:t>ТзОВ "Наш Хліб"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 від 06.03.2026 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про продовження договору оренди землі на новий строк, керуючись пунктом 34 частини першої статті 26 Закону України «Про місцеве самоврядування в Україні», Законами України «Про Державний земельний кадастр», «Про державну реєстрацію речових прав на нерухоме майно та їх обтяжень», «Про оренду землі»,  статтями 12, 83, 93, 116, 120, 122, 125, 126/1 Земельного кодексу України, враховуючи відомості з Державного земельного кадастру про земельну ділянку та позитивний висновок </w:t>
      </w:r>
      <w:r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постійної депутатської комісії з питань земельних ресурсів, АПК, містобудування, охорони довкілля, міська рада </w:t>
      </w:r>
    </w:p>
    <w:p w14:paraId="498013BD" w14:textId="77777777" w:rsidR="00E623C8" w:rsidRDefault="00E623C8" w:rsidP="00E623C8">
      <w:pPr>
        <w:shd w:val="clear" w:color="auto" w:fill="FFFFFF"/>
        <w:spacing w:after="180" w:line="276" w:lineRule="auto"/>
        <w:jc w:val="center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В И Р І Ш И Л А</w:t>
      </w:r>
      <w:r>
        <w:rPr>
          <w:rFonts w:ascii="Century" w:eastAsia="Times New Roman" w:hAnsi="Century" w:cs="Arial"/>
          <w:sz w:val="24"/>
          <w:szCs w:val="24"/>
          <w:lang w:eastAsia="ru-RU"/>
        </w:rPr>
        <w:t>:</w:t>
      </w:r>
    </w:p>
    <w:p w14:paraId="51822089" w14:textId="0D95B183" w:rsidR="00E623C8" w:rsidRDefault="00E623C8" w:rsidP="00E623C8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1.Продовжити договір оренди землі,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який укладено </w:t>
      </w:r>
      <w:r w:rsidRPr="00E623C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01.03.2016 на земельну ділянку площею 0,2714га, кадастровий номер 4620910100:29:028:0040, місце розташування: Львівська область, Львівський район, м.Городок, вулиця Підгай, 1, з ТзОВ "Наш Хліб"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(код ЄДРПОУ 32712905),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на 10 (десять)  років.</w:t>
      </w:r>
    </w:p>
    <w:p w14:paraId="082710AC" w14:textId="77777777" w:rsidR="00E623C8" w:rsidRDefault="00E623C8" w:rsidP="00E623C8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2.Встановити річну орендну плату за використання земельної ділянки, що зазначена  у п.1 цього рішення, у розмірі 6% (шість) від нормативної грошової оцінки землі.</w:t>
      </w:r>
    </w:p>
    <w:p w14:paraId="5DB75559" w14:textId="77777777" w:rsidR="00E623C8" w:rsidRDefault="00E623C8" w:rsidP="00E623C8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3.Уповноважити міського голову Володимира Ременяка укласти та підписати додаткову угоду до договору оренди землі із врахуванням цього рішення.</w:t>
      </w:r>
    </w:p>
    <w:p w14:paraId="32B11C67" w14:textId="16927A6F" w:rsidR="00E623C8" w:rsidRDefault="00E623C8" w:rsidP="00E623C8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І.Тирпак </w:t>
      </w:r>
      <w:r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та постійну депутатську комісію з питань земельних ресурсів, АПК, містобудування, охорони довкілля.</w:t>
      </w:r>
    </w:p>
    <w:p w14:paraId="4F9B7C3A" w14:textId="77777777" w:rsidR="00E623C8" w:rsidRDefault="00E623C8" w:rsidP="00E623C8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1AF98AA0" w14:textId="77777777" w:rsidR="00E623C8" w:rsidRDefault="00E623C8" w:rsidP="00E623C8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7247CF86" w14:textId="77777777" w:rsidR="00E623C8" w:rsidRDefault="00E623C8" w:rsidP="00E623C8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47F138BF" w14:textId="77777777" w:rsidR="00E623C8" w:rsidRDefault="00E623C8" w:rsidP="00E623C8">
      <w:pPr>
        <w:spacing w:line="240" w:lineRule="auto"/>
        <w:jc w:val="both"/>
      </w:pPr>
      <w:r>
        <w:rPr>
          <w:rFonts w:ascii="Century" w:eastAsia="Calibri" w:hAnsi="Century" w:cs="Times New Roman"/>
          <w:b/>
          <w:sz w:val="24"/>
          <w:szCs w:val="24"/>
        </w:rPr>
        <w:t>Міський голова                                                                                  Володимир РЕМЕНЯК</w:t>
      </w:r>
    </w:p>
    <w:p w14:paraId="2CBCF083" w14:textId="77777777" w:rsidR="00F40C27" w:rsidRDefault="00F40C27"/>
    <w:sectPr w:rsidR="00F40C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1BF"/>
    <w:rsid w:val="006271BF"/>
    <w:rsid w:val="009A6776"/>
    <w:rsid w:val="00E623C8"/>
    <w:rsid w:val="00F1248B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8C862"/>
  <w15:chartTrackingRefBased/>
  <w15:docId w15:val="{FCF884CA-71BE-4B8E-9CB8-553247833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23C8"/>
    <w:pPr>
      <w:spacing w:line="256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271B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271B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271BF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271BF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271BF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271BF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271BF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271BF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271BF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71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271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271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271B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271B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271B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271B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271B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271B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271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6271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271BF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6271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271BF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6271B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271BF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6271B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271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6271B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271B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1242</Words>
  <Characters>709</Characters>
  <Application>Microsoft Office Word</Application>
  <DocSecurity>0</DocSecurity>
  <Lines>5</Lines>
  <Paragraphs>3</Paragraphs>
  <ScaleCrop>false</ScaleCrop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2026-03-06T12:24:00Z</dcterms:created>
  <dcterms:modified xsi:type="dcterms:W3CDTF">2026-03-06T12:31:00Z</dcterms:modified>
</cp:coreProperties>
</file>